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技术参数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神经外科现有西山科技手术动力装置DK-N-MS，科室开展内镜鞍区手术需配备经鼻颅底手术专用细长臂磨钻，购买此设备时没有配备细长臂磨钻，现申请该机器的配件细长臂磨钻手柄和配套微电机。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技术参数：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一，需匹配西山科技手术动力装置DK-N-MS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二，微电机</w:t>
      </w:r>
    </w:p>
    <w:p>
      <w:pPr>
        <w:spacing w:line="276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1、需</w:t>
      </w:r>
      <w:r>
        <w:rPr>
          <w:rFonts w:hint="eastAsia" w:ascii="宋体" w:hAnsi="宋体" w:eastAsia="宋体" w:cs="宋体"/>
          <w:sz w:val="24"/>
          <w:szCs w:val="24"/>
        </w:rPr>
        <w:t>ISO-E类型标准接口，可高温高压消毒；</w:t>
      </w:r>
    </w:p>
    <w:p>
      <w:pPr>
        <w:spacing w:line="276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2、需</w:t>
      </w:r>
      <w:r>
        <w:rPr>
          <w:rFonts w:hint="eastAsia" w:ascii="宋体" w:hAnsi="宋体" w:eastAsia="宋体" w:cs="宋体"/>
          <w:sz w:val="24"/>
          <w:szCs w:val="24"/>
        </w:rPr>
        <w:t>高速电机马达，转速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大于等于</w:t>
      </w:r>
      <w:r>
        <w:rPr>
          <w:rFonts w:hint="eastAsia" w:ascii="宋体" w:hAnsi="宋体" w:eastAsia="宋体" w:cs="宋体"/>
          <w:sz w:val="24"/>
          <w:szCs w:val="24"/>
        </w:rPr>
        <w:t>40000r/min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276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3、需</w:t>
      </w:r>
      <w:r>
        <w:rPr>
          <w:rFonts w:hint="eastAsia" w:ascii="宋体" w:hAnsi="宋体" w:eastAsia="宋体" w:cs="宋体"/>
          <w:sz w:val="24"/>
          <w:szCs w:val="24"/>
        </w:rPr>
        <w:t>自动风冷技术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三，磨钻手柄</w:t>
      </w:r>
    </w:p>
    <w:p>
      <w:pPr>
        <w:spacing w:line="276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1、需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ISO-E类型标准接口，可高温高压消毒；</w:t>
      </w:r>
    </w:p>
    <w:p>
      <w:pPr>
        <w:spacing w:line="276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2、需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执笔式、防滑结构设计，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磨钻头伸缩范围3-15mm;</w:t>
      </w:r>
    </w:p>
    <w:p>
      <w:pPr>
        <w:spacing w:line="276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3、需</w:t>
      </w:r>
      <w:r>
        <w:rPr>
          <w:rFonts w:hint="eastAsia" w:ascii="宋体" w:hAnsi="宋体" w:eastAsia="宋体" w:cs="宋体"/>
          <w:sz w:val="24"/>
          <w:szCs w:val="24"/>
        </w:rPr>
        <w:t>转速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大于等于</w:t>
      </w:r>
      <w:r>
        <w:rPr>
          <w:rFonts w:hint="eastAsia" w:ascii="宋体" w:hAnsi="宋体" w:eastAsia="宋体" w:cs="宋体"/>
          <w:sz w:val="24"/>
          <w:szCs w:val="24"/>
        </w:rPr>
        <w:t>80000r/min，可正反转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;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4、需</w:t>
      </w:r>
      <w:r>
        <w:rPr>
          <w:rFonts w:hint="eastAsia" w:ascii="宋体" w:hAnsi="宋体" w:eastAsia="宋体" w:cs="宋体"/>
          <w:sz w:val="24"/>
          <w:szCs w:val="24"/>
        </w:rPr>
        <w:t>磨钻手柄与微电机连接具有锁定功能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;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TNiZjU3YTQ4Mjg1MjNmZmVkOGI1MzRjZWJlMGUifQ=="/>
  </w:docVars>
  <w:rsids>
    <w:rsidRoot w:val="778630C0"/>
    <w:rsid w:val="1C437D88"/>
    <w:rsid w:val="364B1848"/>
    <w:rsid w:val="778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273</Characters>
  <Lines>0</Lines>
  <Paragraphs>0</Paragraphs>
  <TotalTime>7</TotalTime>
  <ScaleCrop>false</ScaleCrop>
  <LinksUpToDate>false</LinksUpToDate>
  <CharactersWithSpaces>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2023-03-15T04:00:00Z</dcterms:created>
  <dc:creator>言罪</dc:creator>
  <cp:lastModifiedBy>迷走N</cp:lastModifiedBy>
  <cp:lastPrinted>2023-03-16T01:02:13Z</cp:lastPrinted>
  <dcterms:modified xsi:type="dcterms:W3CDTF">2023-03-16T01:04:48Z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89928423475D406FA78EAAA16E5F2236</vt:lpwstr>
  </property>
</Properties>
</file>